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8" w:type="dxa"/>
        <w:tblInd w:w="582" w:type="dxa"/>
        <w:tblLook w:val="0000"/>
      </w:tblPr>
      <w:tblGrid>
        <w:gridCol w:w="3060"/>
        <w:gridCol w:w="596"/>
        <w:gridCol w:w="1380"/>
        <w:gridCol w:w="1449"/>
        <w:gridCol w:w="715"/>
        <w:gridCol w:w="1588"/>
      </w:tblGrid>
      <w:tr w:rsidR="000A7F5E" w:rsidRPr="006B45D3" w:rsidTr="000A7F5E">
        <w:trPr>
          <w:trHeight w:val="1869"/>
        </w:trPr>
        <w:tc>
          <w:tcPr>
            <w:tcW w:w="878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A7F5E" w:rsidRPr="000A7F5E" w:rsidRDefault="000A7F5E" w:rsidP="000A7F5E">
            <w:pPr>
              <w:ind w:left="4805"/>
              <w:jc w:val="center"/>
              <w:rPr>
                <w:sz w:val="28"/>
                <w:szCs w:val="28"/>
              </w:rPr>
            </w:pPr>
            <w:r w:rsidRPr="000A7F5E">
              <w:rPr>
                <w:sz w:val="28"/>
                <w:szCs w:val="28"/>
              </w:rPr>
              <w:t>Приложение  2</w:t>
            </w:r>
          </w:p>
          <w:p w:rsidR="000A7F5E" w:rsidRPr="000A7F5E" w:rsidRDefault="000A7F5E" w:rsidP="000A7F5E">
            <w:pPr>
              <w:jc w:val="right"/>
              <w:rPr>
                <w:sz w:val="28"/>
                <w:szCs w:val="28"/>
              </w:rPr>
            </w:pPr>
            <w:r w:rsidRPr="000A7F5E">
              <w:rPr>
                <w:sz w:val="28"/>
                <w:szCs w:val="28"/>
              </w:rPr>
              <w:t xml:space="preserve">к решению Троснянского  </w:t>
            </w:r>
            <w:proofErr w:type="gramStart"/>
            <w:r w:rsidRPr="000A7F5E">
              <w:rPr>
                <w:sz w:val="28"/>
                <w:szCs w:val="28"/>
              </w:rPr>
              <w:t>районного</w:t>
            </w:r>
            <w:proofErr w:type="gramEnd"/>
          </w:p>
          <w:p w:rsidR="000A7F5E" w:rsidRPr="000A7F5E" w:rsidRDefault="000A7F5E" w:rsidP="000A7F5E">
            <w:pPr>
              <w:jc w:val="center"/>
              <w:rPr>
                <w:sz w:val="28"/>
                <w:szCs w:val="28"/>
              </w:rPr>
            </w:pPr>
            <w:r w:rsidRPr="000A7F5E">
              <w:rPr>
                <w:sz w:val="28"/>
                <w:szCs w:val="28"/>
              </w:rPr>
              <w:t xml:space="preserve">                                                              Совета народных депутатов</w:t>
            </w:r>
          </w:p>
          <w:p w:rsidR="000A7F5E" w:rsidRPr="000A7F5E" w:rsidRDefault="000A7F5E" w:rsidP="00222CA2">
            <w:pPr>
              <w:jc w:val="right"/>
              <w:rPr>
                <w:sz w:val="28"/>
                <w:szCs w:val="28"/>
              </w:rPr>
            </w:pPr>
            <w:r w:rsidRPr="000A7F5E">
              <w:rPr>
                <w:sz w:val="28"/>
                <w:szCs w:val="28"/>
              </w:rPr>
              <w:t xml:space="preserve">от </w:t>
            </w:r>
            <w:r w:rsidR="00222CA2">
              <w:rPr>
                <w:sz w:val="28"/>
                <w:szCs w:val="28"/>
              </w:rPr>
              <w:t>31 октября</w:t>
            </w:r>
            <w:r w:rsidRPr="000A7F5E">
              <w:rPr>
                <w:sz w:val="28"/>
                <w:szCs w:val="28"/>
              </w:rPr>
              <w:t xml:space="preserve"> 2013 года №</w:t>
            </w:r>
            <w:r w:rsidR="00222CA2">
              <w:rPr>
                <w:sz w:val="28"/>
                <w:szCs w:val="28"/>
              </w:rPr>
              <w:t>231</w:t>
            </w:r>
          </w:p>
        </w:tc>
      </w:tr>
      <w:tr w:rsidR="0050693A" w:rsidRPr="006B45D3" w:rsidTr="000A7F5E">
        <w:trPr>
          <w:trHeight w:val="300"/>
        </w:trPr>
        <w:tc>
          <w:tcPr>
            <w:tcW w:w="8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2CA2" w:rsidRDefault="0050693A" w:rsidP="00222CA2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0A7F5E"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50693A" w:rsidRPr="000A7F5E" w:rsidRDefault="00222CA2" w:rsidP="00222CA2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Троснянского </w:t>
            </w:r>
            <w:r w:rsidR="0050693A" w:rsidRPr="000A7F5E">
              <w:rPr>
                <w:b/>
                <w:bCs/>
                <w:sz w:val="28"/>
                <w:szCs w:val="28"/>
              </w:rPr>
              <w:t>муниципального района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0693A" w:rsidRPr="000A7F5E">
              <w:rPr>
                <w:b/>
                <w:bCs/>
                <w:sz w:val="28"/>
                <w:szCs w:val="28"/>
              </w:rPr>
              <w:t xml:space="preserve"> на  2013 год</w:t>
            </w:r>
          </w:p>
        </w:tc>
      </w:tr>
      <w:tr w:rsidR="0050693A" w:rsidRPr="006B45D3" w:rsidTr="000A7F5E">
        <w:trPr>
          <w:gridAfter w:val="2"/>
          <w:wAfter w:w="2303" w:type="dxa"/>
          <w:trHeight w:val="2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0A7F5E">
        <w:trPr>
          <w:gridAfter w:val="2"/>
          <w:wAfter w:w="2303" w:type="dxa"/>
          <w:trHeight w:val="2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0A7F5E">
        <w:trPr>
          <w:gridAfter w:val="2"/>
          <w:wAfter w:w="2303" w:type="dxa"/>
          <w:trHeight w:val="2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 w:rsidTr="000A7F5E">
        <w:trPr>
          <w:trHeight w:val="13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Код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Наименование показателя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Уточненный план 201</w:t>
            </w:r>
            <w:r>
              <w:t>3</w:t>
            </w:r>
            <w:r w:rsidRPr="006B45D3">
              <w:t xml:space="preserve"> года</w:t>
            </w:r>
          </w:p>
        </w:tc>
      </w:tr>
      <w:tr w:rsidR="0050693A" w:rsidRPr="006B45D3" w:rsidTr="000A7F5E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 w:rsidP="00AC4BC4">
            <w:pPr>
              <w:jc w:val="right"/>
            </w:pPr>
            <w:r>
              <w:t>8</w:t>
            </w:r>
            <w:r w:rsidR="00AC4BC4">
              <w:t>8</w:t>
            </w:r>
            <w:r>
              <w:t>6,8</w:t>
            </w:r>
          </w:p>
        </w:tc>
      </w:tr>
      <w:tr w:rsidR="0050693A" w:rsidRPr="006B45D3" w:rsidTr="000A7F5E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 w:rsidP="00AC4BC4">
            <w:pPr>
              <w:jc w:val="right"/>
            </w:pPr>
            <w:r>
              <w:t>8</w:t>
            </w:r>
            <w:r w:rsidR="00AC4BC4">
              <w:t>8</w:t>
            </w:r>
            <w:r>
              <w:t>6,8</w:t>
            </w:r>
          </w:p>
        </w:tc>
      </w:tr>
      <w:tr w:rsidR="0050693A" w:rsidRPr="006B45D3" w:rsidTr="000A7F5E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746A8" w:rsidP="00861B14">
            <w:pPr>
              <w:jc w:val="right"/>
            </w:pPr>
            <w:r>
              <w:t>169263,5</w:t>
            </w:r>
          </w:p>
        </w:tc>
      </w:tr>
      <w:tr w:rsidR="0050693A" w:rsidRPr="006B45D3" w:rsidTr="000A7F5E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746A8" w:rsidP="00861B14">
            <w:pPr>
              <w:jc w:val="right"/>
            </w:pPr>
            <w:r>
              <w:t>169263,5</w:t>
            </w:r>
          </w:p>
        </w:tc>
      </w:tr>
      <w:tr w:rsidR="0050693A" w:rsidRPr="006B45D3" w:rsidTr="000A7F5E">
        <w:trPr>
          <w:trHeight w:val="58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746A8" w:rsidP="00861B14">
            <w:pPr>
              <w:jc w:val="right"/>
            </w:pPr>
            <w:r>
              <w:t>169263,5</w:t>
            </w:r>
          </w:p>
        </w:tc>
      </w:tr>
      <w:tr w:rsidR="0050693A" w:rsidRPr="006B45D3" w:rsidTr="000A7F5E">
        <w:trPr>
          <w:trHeight w:val="61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746A8" w:rsidP="00AC4BC4">
            <w:pPr>
              <w:jc w:val="right"/>
            </w:pPr>
            <w:r>
              <w:t>170150,3</w:t>
            </w:r>
          </w:p>
        </w:tc>
      </w:tr>
      <w:tr w:rsidR="0050693A" w:rsidRPr="006B45D3" w:rsidTr="000A7F5E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746A8" w:rsidP="00AC4BC4">
            <w:pPr>
              <w:jc w:val="right"/>
            </w:pPr>
            <w:r>
              <w:t>170150,3</w:t>
            </w:r>
          </w:p>
        </w:tc>
      </w:tr>
      <w:tr w:rsidR="0050693A" w:rsidRPr="006B45D3" w:rsidTr="000A7F5E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4746A8" w:rsidP="00AC4BC4">
            <w:pPr>
              <w:jc w:val="right"/>
            </w:pPr>
            <w:r>
              <w:t>170150,3</w:t>
            </w:r>
          </w:p>
        </w:tc>
      </w:tr>
      <w:tr w:rsidR="0050693A" w:rsidRPr="006B45D3" w:rsidTr="000A7F5E">
        <w:trPr>
          <w:trHeight w:val="6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Default="004746A8">
            <w:pPr>
              <w:jc w:val="right"/>
            </w:pPr>
            <w:r>
              <w:t>170150,3</w:t>
            </w:r>
          </w:p>
          <w:p w:rsidR="0050693A" w:rsidRPr="006B45D3" w:rsidRDefault="0050693A">
            <w:pPr>
              <w:jc w:val="right"/>
            </w:pP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16DE5"/>
    <w:rsid w:val="000012CD"/>
    <w:rsid w:val="000A7F5E"/>
    <w:rsid w:val="000B2206"/>
    <w:rsid w:val="000D57B4"/>
    <w:rsid w:val="000F476B"/>
    <w:rsid w:val="00171495"/>
    <w:rsid w:val="00222CA2"/>
    <w:rsid w:val="00246C9E"/>
    <w:rsid w:val="00333288"/>
    <w:rsid w:val="003E48EF"/>
    <w:rsid w:val="003F30FA"/>
    <w:rsid w:val="004543DA"/>
    <w:rsid w:val="004746A8"/>
    <w:rsid w:val="004A340A"/>
    <w:rsid w:val="004C747A"/>
    <w:rsid w:val="004D1681"/>
    <w:rsid w:val="0050693A"/>
    <w:rsid w:val="005121F6"/>
    <w:rsid w:val="006277CC"/>
    <w:rsid w:val="00653D3D"/>
    <w:rsid w:val="006857DA"/>
    <w:rsid w:val="006A1A77"/>
    <w:rsid w:val="006B45D3"/>
    <w:rsid w:val="006E2DA4"/>
    <w:rsid w:val="00744C63"/>
    <w:rsid w:val="007F57CB"/>
    <w:rsid w:val="00861B14"/>
    <w:rsid w:val="0091334E"/>
    <w:rsid w:val="00916DE5"/>
    <w:rsid w:val="009526E9"/>
    <w:rsid w:val="00AA64DB"/>
    <w:rsid w:val="00AC4BC4"/>
    <w:rsid w:val="00C46BE6"/>
    <w:rsid w:val="00C647B0"/>
    <w:rsid w:val="00D10A27"/>
    <w:rsid w:val="00DC710C"/>
    <w:rsid w:val="00E67C7B"/>
    <w:rsid w:val="00EA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2013-11-11T06:09:00Z</cp:lastPrinted>
  <dcterms:created xsi:type="dcterms:W3CDTF">2013-12-25T05:01:00Z</dcterms:created>
  <dcterms:modified xsi:type="dcterms:W3CDTF">2013-12-25T05:01:00Z</dcterms:modified>
</cp:coreProperties>
</file>